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26" w:rsidRPr="00F92526" w:rsidRDefault="00F92526" w:rsidP="00F92526">
      <w:pPr>
        <w:spacing w:after="300" w:line="240" w:lineRule="auto"/>
        <w:jc w:val="center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45"/>
          <w:szCs w:val="45"/>
        </w:rPr>
      </w:pPr>
      <w:r w:rsidRPr="00F92526">
        <w:rPr>
          <w:rFonts w:ascii="inherit" w:eastAsia="Times New Roman" w:hAnsi="inherit" w:cs="Arial"/>
          <w:color w:val="333333"/>
          <w:kern w:val="36"/>
          <w:sz w:val="45"/>
          <w:szCs w:val="45"/>
        </w:rPr>
        <w:t>Informatii Livrare</w:t>
      </w:r>
    </w:p>
    <w:p w:rsidR="00F92526" w:rsidRPr="00F92526" w:rsidRDefault="00F92526" w:rsidP="00F92526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F92526">
        <w:rPr>
          <w:rFonts w:ascii="Arial" w:eastAsia="Times New Roman" w:hAnsi="Arial" w:cs="Arial"/>
          <w:color w:val="333333"/>
          <w:sz w:val="20"/>
          <w:szCs w:val="20"/>
        </w:rPr>
        <w:t>Informatii Livrare</w:t>
      </w:r>
      <w:r w:rsidRPr="00F9252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92526">
        <w:rPr>
          <w:rFonts w:ascii="Arial" w:eastAsia="Times New Roman" w:hAnsi="Arial" w:cs="Arial"/>
          <w:color w:val="333333"/>
          <w:sz w:val="20"/>
          <w:szCs w:val="20"/>
        </w:rPr>
        <w:br/>
        <w:t xml:space="preserve">Produsele sunt livrate </w:t>
      </w:r>
      <w:r>
        <w:rPr>
          <w:rFonts w:ascii="Arial" w:eastAsia="Times New Roman" w:hAnsi="Arial" w:cs="Arial"/>
          <w:color w:val="333333"/>
          <w:sz w:val="20"/>
          <w:szCs w:val="20"/>
        </w:rPr>
        <w:t>prin curier ( BOOKURIER ,</w:t>
      </w:r>
      <w:r w:rsidRPr="00F92526">
        <w:rPr>
          <w:rFonts w:ascii="Arial" w:eastAsia="Times New Roman" w:hAnsi="Arial" w:cs="Arial"/>
          <w:color w:val="333333"/>
          <w:sz w:val="20"/>
          <w:szCs w:val="20"/>
        </w:rPr>
        <w:t xml:space="preserve"> LIVRARI ONLINE , </w:t>
      </w:r>
      <w:r>
        <w:rPr>
          <w:rFonts w:ascii="Arial" w:eastAsia="Times New Roman" w:hAnsi="Arial" w:cs="Arial"/>
          <w:color w:val="333333"/>
          <w:sz w:val="20"/>
          <w:szCs w:val="20"/>
        </w:rPr>
        <w:t>FAN COURIER si SAMEDAY COURIER )</w:t>
      </w:r>
      <w:bookmarkStart w:id="0" w:name="_GoBack"/>
      <w:bookmarkEnd w:id="0"/>
      <w:r w:rsidRPr="00F92526">
        <w:rPr>
          <w:rFonts w:ascii="Arial" w:eastAsia="Times New Roman" w:hAnsi="Arial" w:cs="Arial"/>
          <w:color w:val="333333"/>
          <w:sz w:val="20"/>
          <w:szCs w:val="20"/>
        </w:rPr>
        <w:br/>
        <w:t> De asemenea exista posibilitatea de livrare in pachetomate Posta Panduri , Click&amp; Collect cu ridicare din oficiile postale</w:t>
      </w:r>
      <w:r w:rsidRPr="00F92526">
        <w:rPr>
          <w:rFonts w:ascii="Arial" w:eastAsia="Times New Roman" w:hAnsi="Arial" w:cs="Arial"/>
          <w:color w:val="333333"/>
          <w:sz w:val="20"/>
          <w:szCs w:val="20"/>
        </w:rPr>
        <w:br/>
        <w:t>Costul transportului este in functie de greutatea coletului , de km suplimentari necesari , plecand de la 10.71 lei cu tva inclus</w:t>
      </w:r>
      <w:r w:rsidRPr="00F92526">
        <w:rPr>
          <w:rFonts w:ascii="Arial" w:eastAsia="Times New Roman" w:hAnsi="Arial" w:cs="Arial"/>
          <w:color w:val="333333"/>
          <w:sz w:val="20"/>
          <w:szCs w:val="20"/>
        </w:rPr>
        <w:br/>
        <w:t>Transportul poate dura intre una si trei zile lucratoare  </w:t>
      </w:r>
    </w:p>
    <w:p w:rsidR="00B719F8" w:rsidRDefault="00B719F8"/>
    <w:sectPr w:rsidR="00B719F8" w:rsidSect="000E05B2">
      <w:pgSz w:w="11906" w:h="17340"/>
      <w:pgMar w:top="1411" w:right="1411" w:bottom="1411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26"/>
    <w:rsid w:val="000E05B2"/>
    <w:rsid w:val="00B719F8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2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2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1</cp:revision>
  <dcterms:created xsi:type="dcterms:W3CDTF">2023-07-05T08:36:00Z</dcterms:created>
  <dcterms:modified xsi:type="dcterms:W3CDTF">2023-07-05T08:37:00Z</dcterms:modified>
</cp:coreProperties>
</file>